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2"/>
          <w:u w:val="wave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2"/>
          <w:u w:val="wave" w:color="auto"/>
        </w:rPr>
        <w:t>２０２５シーカヤック大会　後夜祭出演申込書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22"/>
          <w:u w:val="wave" w:color="auto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7498"/>
      </w:tblGrid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団体名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498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代表者名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498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連絡先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498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※日中に連絡が取れる番号を記入</w:t>
            </w:r>
            <w:bookmarkStart w:id="0" w:name="_GoBack"/>
            <w:bookmarkEnd w:id="0"/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して下さい。</w:t>
            </w:r>
          </w:p>
        </w:tc>
      </w:tr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演目の内容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498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（記載例）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・小学生～中学生によるフラダンス。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・高校生によるバンド演奏。　　　　　　　　　など</w:t>
            </w:r>
          </w:p>
        </w:tc>
      </w:tr>
    </w:tbl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after="147" w:afterLines="50" w:afterAutospacing="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（注）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ab/>
      </w:r>
      <w:r>
        <w:rPr>
          <w:rFonts w:hint="eastAsia" w:ascii="UD デジタル 教科書体 NP-R" w:hAnsi="UD デジタル 教科書体 NP-R" w:eastAsia="UD デジタル 教科書体 NP-R"/>
          <w:sz w:val="22"/>
        </w:rPr>
        <w:t>１．団体名は、正確に記入してください。</w:t>
      </w:r>
    </w:p>
    <w:p>
      <w:pPr>
        <w:pStyle w:val="0"/>
        <w:ind w:left="0" w:leftChars="0" w:firstLine="880" w:firstLineChars="40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２．出演における準備～片付けは、各団体ごとにお願いします。</w:t>
      </w:r>
    </w:p>
    <w:p>
      <w:pPr>
        <w:pStyle w:val="0"/>
        <w:ind w:left="0" w:leftChars="0" w:firstLine="880" w:firstLineChars="40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３．出演団体には、別途出演料（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20,000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円）をお渡しします。</w:t>
      </w:r>
    </w:p>
    <w:p>
      <w:pPr>
        <w:pStyle w:val="0"/>
        <w:ind w:left="0" w:leftChars="0" w:firstLine="880" w:firstLineChars="40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４．申込期間　令和７年４月７日（月）～４月１８日（金）</w:t>
      </w:r>
    </w:p>
    <w:p>
      <w:pPr>
        <w:pStyle w:val="0"/>
        <w:ind w:left="0" w:leftChars="0" w:firstLine="0" w:firstLineChars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tbl>
      <w:tblPr>
        <w:tblStyle w:val="23"/>
        <w:tblW w:w="0" w:type="auto"/>
        <w:tblInd w:w="2418" w:type="dxa"/>
        <w:tblLayout w:type="fixed"/>
        <w:tblLook w:firstRow="1" w:lastRow="0" w:firstColumn="1" w:lastColumn="0" w:noHBand="0" w:noVBand="1" w:val="04A0"/>
      </w:tblPr>
      <w:tblGrid>
        <w:gridCol w:w="6090"/>
      </w:tblGrid>
      <w:tr>
        <w:trPr>
          <w:trHeight w:val="2709" w:hRule="atLeast"/>
        </w:trPr>
        <w:tc>
          <w:tcPr>
            <w:tcW w:w="6090" w:type="dxa"/>
            <w:vAlign w:val="top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お問い合わせ・申込書提出先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奄美シーカヤックマラソン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IN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加計呂麻大会事務局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（瀬戸内町役場水産観光課内）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担当：喜島（キジマ）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電話：０９９７－７２－１１１５（直通）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FAX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：０９９７－７２－１１２０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sectPr>
      <w:pgSz w:w="11906" w:h="16838"/>
      <w:pgMar w:top="1417" w:right="1418" w:bottom="1134" w:left="1418" w:header="851" w:footer="992" w:gutter="0"/>
      <w:cols w:space="720"/>
      <w:textDirection w:val="lrTb"/>
      <w:docGrid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1</Pages>
  <Words>4</Words>
  <Characters>296</Characters>
  <Application>JUST Note</Application>
  <Lines>46</Lines>
  <Paragraphs>19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平成２０年７月３日</dc:title>
  <dc:creator>HITACHI</dc:creator>
  <cp:lastModifiedBy>suisan</cp:lastModifiedBy>
  <cp:lastPrinted>2024-06-17T02:32:01Z</cp:lastPrinted>
  <dcterms:created xsi:type="dcterms:W3CDTF">2019-07-11T09:12:00Z</dcterms:created>
  <dcterms:modified xsi:type="dcterms:W3CDTF">2025-03-03T03:39:03Z</dcterms:modified>
  <cp:revision>84</cp:revision>
</cp:coreProperties>
</file>